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B0C1CA" w14:textId="18BC0802" w:rsidR="009B00B4" w:rsidRPr="00800D7E" w:rsidRDefault="00087E27" w:rsidP="00800D7E">
      <w:pPr>
        <w:spacing w:after="0" w:line="276" w:lineRule="auto"/>
        <w:rPr>
          <w:rFonts w:ascii="Arial" w:hAnsi="Arial" w:cs="Arial"/>
          <w:b/>
          <w:bCs/>
          <w:sz w:val="28"/>
          <w:szCs w:val="28"/>
        </w:rPr>
      </w:pPr>
      <w:r w:rsidRPr="00800D7E">
        <w:rPr>
          <w:rFonts w:ascii="Arial" w:hAnsi="Arial" w:cs="Arial"/>
          <w:b/>
          <w:bCs/>
          <w:sz w:val="28"/>
          <w:szCs w:val="28"/>
        </w:rPr>
        <w:t>Leistungsbeschreibung</w:t>
      </w:r>
    </w:p>
    <w:p w14:paraId="008BF133" w14:textId="13B0D50C" w:rsidR="00800D7E" w:rsidRDefault="00800D7E" w:rsidP="00800D7E">
      <w:pPr>
        <w:spacing w:after="0" w:line="276" w:lineRule="auto"/>
        <w:rPr>
          <w:rFonts w:ascii="Arial" w:hAnsi="Arial" w:cs="Arial"/>
        </w:rPr>
      </w:pPr>
    </w:p>
    <w:p w14:paraId="01E9E496" w14:textId="4770815C" w:rsidR="00800D7E" w:rsidRPr="00140A76" w:rsidRDefault="00800D7E" w:rsidP="00800D7E">
      <w:pPr>
        <w:pStyle w:val="Listenabsatz"/>
        <w:numPr>
          <w:ilvl w:val="0"/>
          <w:numId w:val="1"/>
        </w:numPr>
        <w:spacing w:after="0" w:line="276" w:lineRule="auto"/>
        <w:ind w:left="426"/>
        <w:rPr>
          <w:rFonts w:ascii="Arial" w:hAnsi="Arial" w:cs="Arial"/>
          <w:b/>
          <w:bCs/>
          <w:sz w:val="24"/>
          <w:szCs w:val="24"/>
        </w:rPr>
      </w:pPr>
      <w:r w:rsidRPr="00140A76">
        <w:rPr>
          <w:rFonts w:ascii="Arial" w:hAnsi="Arial" w:cs="Arial"/>
          <w:b/>
          <w:bCs/>
          <w:sz w:val="24"/>
          <w:szCs w:val="24"/>
        </w:rPr>
        <w:t>Auftraggeber</w:t>
      </w:r>
    </w:p>
    <w:p w14:paraId="421F771F" w14:textId="77777777" w:rsidR="00800D7E" w:rsidRDefault="00800D7E" w:rsidP="00800D7E">
      <w:pPr>
        <w:pStyle w:val="Listenabsatz"/>
        <w:spacing w:after="0" w:line="276" w:lineRule="auto"/>
        <w:ind w:left="426"/>
        <w:rPr>
          <w:rFonts w:ascii="Arial" w:hAnsi="Arial" w:cs="Arial"/>
        </w:rPr>
      </w:pPr>
    </w:p>
    <w:p w14:paraId="61B1793D" w14:textId="77777777" w:rsidR="00800D7E" w:rsidRPr="00800D7E" w:rsidRDefault="00800D7E" w:rsidP="00800D7E">
      <w:pPr>
        <w:spacing w:after="0" w:line="276" w:lineRule="auto"/>
        <w:rPr>
          <w:rFonts w:ascii="Arial" w:hAnsi="Arial" w:cs="Arial"/>
        </w:rPr>
      </w:pPr>
      <w:r w:rsidRPr="00800D7E">
        <w:rPr>
          <w:rFonts w:ascii="Arial" w:hAnsi="Arial" w:cs="Arial"/>
        </w:rPr>
        <w:t>Landkreis Gotha</w:t>
      </w:r>
    </w:p>
    <w:p w14:paraId="70850FFE" w14:textId="77777777" w:rsidR="00800D7E" w:rsidRPr="00800D7E" w:rsidRDefault="00800D7E" w:rsidP="00800D7E">
      <w:pPr>
        <w:spacing w:after="0" w:line="276" w:lineRule="auto"/>
        <w:rPr>
          <w:rFonts w:ascii="Arial" w:hAnsi="Arial" w:cs="Arial"/>
        </w:rPr>
      </w:pPr>
      <w:r w:rsidRPr="00800D7E">
        <w:rPr>
          <w:rFonts w:ascii="Arial" w:hAnsi="Arial" w:cs="Arial"/>
        </w:rPr>
        <w:t>Vertreten durch den Landrat</w:t>
      </w:r>
    </w:p>
    <w:p w14:paraId="3BC386A0" w14:textId="77777777" w:rsidR="00800D7E" w:rsidRPr="00800D7E" w:rsidRDefault="00800D7E" w:rsidP="00800D7E">
      <w:pPr>
        <w:spacing w:after="0" w:line="276" w:lineRule="auto"/>
        <w:rPr>
          <w:rFonts w:ascii="Arial" w:hAnsi="Arial" w:cs="Arial"/>
        </w:rPr>
      </w:pPr>
      <w:r w:rsidRPr="00800D7E">
        <w:rPr>
          <w:rFonts w:ascii="Arial" w:hAnsi="Arial" w:cs="Arial"/>
        </w:rPr>
        <w:t>18.-März-Straße 50</w:t>
      </w:r>
    </w:p>
    <w:p w14:paraId="57106BA2" w14:textId="77777777" w:rsidR="00800D7E" w:rsidRPr="00800D7E" w:rsidRDefault="00800D7E" w:rsidP="00800D7E">
      <w:pPr>
        <w:spacing w:after="0" w:line="276" w:lineRule="auto"/>
        <w:rPr>
          <w:rFonts w:ascii="Arial" w:hAnsi="Arial" w:cs="Arial"/>
        </w:rPr>
      </w:pPr>
      <w:r w:rsidRPr="00800D7E">
        <w:rPr>
          <w:rFonts w:ascii="Arial" w:hAnsi="Arial" w:cs="Arial"/>
        </w:rPr>
        <w:t>99867 Gotha</w:t>
      </w:r>
    </w:p>
    <w:p w14:paraId="2BFE18F1" w14:textId="77777777" w:rsidR="00800D7E" w:rsidRPr="00800D7E" w:rsidRDefault="00800D7E" w:rsidP="00800D7E">
      <w:pPr>
        <w:spacing w:after="0" w:line="276" w:lineRule="auto"/>
        <w:rPr>
          <w:rFonts w:ascii="Arial" w:hAnsi="Arial" w:cs="Arial"/>
        </w:rPr>
      </w:pPr>
    </w:p>
    <w:p w14:paraId="6323C336" w14:textId="55861AD9" w:rsidR="00800D7E" w:rsidRDefault="00800D7E" w:rsidP="00800D7E">
      <w:pPr>
        <w:spacing w:after="0" w:line="276" w:lineRule="auto"/>
        <w:rPr>
          <w:rFonts w:ascii="Arial" w:hAnsi="Arial" w:cs="Arial"/>
        </w:rPr>
      </w:pPr>
      <w:r w:rsidRPr="00800D7E">
        <w:rPr>
          <w:rFonts w:ascii="Arial" w:hAnsi="Arial" w:cs="Arial"/>
        </w:rPr>
        <w:t xml:space="preserve">Ansprechpartner: Herr </w:t>
      </w:r>
      <w:proofErr w:type="spellStart"/>
      <w:r w:rsidRPr="00800D7E">
        <w:rPr>
          <w:rFonts w:ascii="Arial" w:hAnsi="Arial" w:cs="Arial"/>
        </w:rPr>
        <w:t>Trubjansky</w:t>
      </w:r>
      <w:proofErr w:type="spellEnd"/>
      <w:r w:rsidRPr="00800D7E">
        <w:rPr>
          <w:rFonts w:ascii="Arial" w:hAnsi="Arial" w:cs="Arial"/>
        </w:rPr>
        <w:t>, Amtsleiter, Amt für Bildung, Schulen, Sport und Kultur</w:t>
      </w:r>
    </w:p>
    <w:p w14:paraId="14C0E727" w14:textId="4C29ABCA" w:rsidR="00800D7E" w:rsidRDefault="00800D7E" w:rsidP="00800D7E">
      <w:pPr>
        <w:spacing w:after="0" w:line="276" w:lineRule="auto"/>
        <w:rPr>
          <w:rFonts w:ascii="Arial" w:hAnsi="Arial" w:cs="Arial"/>
        </w:rPr>
      </w:pPr>
    </w:p>
    <w:p w14:paraId="75B041D1" w14:textId="77777777" w:rsidR="00800D7E" w:rsidRPr="00800D7E" w:rsidRDefault="00800D7E" w:rsidP="00800D7E">
      <w:pPr>
        <w:spacing w:after="0" w:line="276" w:lineRule="auto"/>
        <w:rPr>
          <w:rFonts w:ascii="Arial" w:hAnsi="Arial" w:cs="Arial"/>
        </w:rPr>
      </w:pPr>
    </w:p>
    <w:p w14:paraId="0CE3664E" w14:textId="5367EBB4" w:rsidR="00800D7E" w:rsidRPr="00140A76" w:rsidRDefault="00800D7E" w:rsidP="00800D7E">
      <w:pPr>
        <w:pStyle w:val="Listenabsatz"/>
        <w:numPr>
          <w:ilvl w:val="0"/>
          <w:numId w:val="1"/>
        </w:numPr>
        <w:spacing w:after="0" w:line="276" w:lineRule="auto"/>
        <w:ind w:left="426"/>
        <w:rPr>
          <w:rFonts w:ascii="Arial" w:hAnsi="Arial" w:cs="Arial"/>
          <w:b/>
          <w:bCs/>
          <w:sz w:val="24"/>
          <w:szCs w:val="24"/>
        </w:rPr>
      </w:pPr>
      <w:r w:rsidRPr="00140A76">
        <w:rPr>
          <w:rFonts w:ascii="Arial" w:hAnsi="Arial" w:cs="Arial"/>
          <w:b/>
          <w:bCs/>
          <w:sz w:val="24"/>
          <w:szCs w:val="24"/>
        </w:rPr>
        <w:t>Auftragsgegenstand</w:t>
      </w:r>
    </w:p>
    <w:p w14:paraId="54CA3F57" w14:textId="4BA82800" w:rsidR="00800D7E" w:rsidRDefault="00800D7E" w:rsidP="00800D7E">
      <w:pPr>
        <w:spacing w:after="0" w:line="276" w:lineRule="auto"/>
        <w:rPr>
          <w:rFonts w:ascii="Arial" w:hAnsi="Arial" w:cs="Arial"/>
        </w:rPr>
      </w:pPr>
    </w:p>
    <w:p w14:paraId="0D136D9B" w14:textId="18247D8F" w:rsidR="00800D7E" w:rsidRDefault="00800D7E" w:rsidP="00800D7E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Gegenstand der Ausschreibung ist die Lieferung von frischem Obst und Gemüse im Rahmen des</w:t>
      </w:r>
      <w:r w:rsidR="00525BB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Schulprogramms der Förderung des Verzehrs von Obst und Gemüse</w:t>
      </w:r>
      <w:r w:rsidR="00525BB8">
        <w:rPr>
          <w:rFonts w:ascii="Arial" w:hAnsi="Arial" w:cs="Arial"/>
        </w:rPr>
        <w:t xml:space="preserve"> an Thüringer Grund-, Gemeinschafts- und Förderschulen an die teilnehmenden Schulen des Landkreises Gotha.</w:t>
      </w:r>
    </w:p>
    <w:p w14:paraId="1DB88A8E" w14:textId="77777777" w:rsidR="00800D7E" w:rsidRDefault="00800D7E" w:rsidP="00800D7E">
      <w:pPr>
        <w:spacing w:after="0" w:line="276" w:lineRule="auto"/>
        <w:rPr>
          <w:rFonts w:ascii="Arial" w:hAnsi="Arial" w:cs="Arial"/>
        </w:rPr>
      </w:pPr>
    </w:p>
    <w:p w14:paraId="143DB6CB" w14:textId="77777777" w:rsidR="00800D7E" w:rsidRPr="00800D7E" w:rsidRDefault="00800D7E" w:rsidP="00800D7E">
      <w:pPr>
        <w:spacing w:after="0" w:line="276" w:lineRule="auto"/>
        <w:rPr>
          <w:rFonts w:ascii="Arial" w:hAnsi="Arial" w:cs="Arial"/>
        </w:rPr>
      </w:pPr>
    </w:p>
    <w:p w14:paraId="2BD87568" w14:textId="5140BD5D" w:rsidR="00525BB8" w:rsidRPr="00140A76" w:rsidRDefault="00525BB8" w:rsidP="00800D7E">
      <w:pPr>
        <w:pStyle w:val="Listenabsatz"/>
        <w:numPr>
          <w:ilvl w:val="0"/>
          <w:numId w:val="1"/>
        </w:numPr>
        <w:spacing w:after="0" w:line="276" w:lineRule="auto"/>
        <w:ind w:left="426"/>
        <w:rPr>
          <w:rFonts w:ascii="Arial" w:hAnsi="Arial" w:cs="Arial"/>
          <w:b/>
          <w:bCs/>
          <w:sz w:val="24"/>
          <w:szCs w:val="24"/>
        </w:rPr>
      </w:pPr>
      <w:r w:rsidRPr="00140A76">
        <w:rPr>
          <w:rFonts w:ascii="Arial" w:hAnsi="Arial" w:cs="Arial"/>
          <w:b/>
          <w:bCs/>
          <w:sz w:val="24"/>
          <w:szCs w:val="24"/>
        </w:rPr>
        <w:t>Vertragslaufzeit</w:t>
      </w:r>
    </w:p>
    <w:p w14:paraId="3BAD7553" w14:textId="5B2AE76B" w:rsidR="00525BB8" w:rsidRDefault="00525BB8" w:rsidP="00525BB8">
      <w:pPr>
        <w:spacing w:after="0" w:line="276" w:lineRule="auto"/>
        <w:rPr>
          <w:rFonts w:ascii="Arial" w:hAnsi="Arial" w:cs="Arial"/>
        </w:rPr>
      </w:pPr>
    </w:p>
    <w:p w14:paraId="17FCE5FD" w14:textId="07859E8D" w:rsidR="00525BB8" w:rsidRDefault="00525BB8" w:rsidP="00525BB8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Die Vertragslaufzeit beginnt am 01.10.2026 und endet am 31.03.2027. </w:t>
      </w:r>
    </w:p>
    <w:p w14:paraId="2C203515" w14:textId="42415E6C" w:rsidR="00525BB8" w:rsidRDefault="00525BB8" w:rsidP="00525BB8">
      <w:pPr>
        <w:spacing w:after="0" w:line="276" w:lineRule="auto"/>
        <w:rPr>
          <w:rFonts w:ascii="Arial" w:hAnsi="Arial" w:cs="Arial"/>
        </w:rPr>
      </w:pPr>
    </w:p>
    <w:p w14:paraId="60D033CB" w14:textId="3A01B616" w:rsidR="00525BB8" w:rsidRDefault="00525BB8" w:rsidP="00525BB8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Der Auftraggeber behält sich </w:t>
      </w:r>
      <w:r w:rsidR="004E5F9C">
        <w:rPr>
          <w:rFonts w:ascii="Arial" w:hAnsi="Arial" w:cs="Arial"/>
        </w:rPr>
        <w:t>eine einmalige Verlängerung des</w:t>
      </w:r>
      <w:r>
        <w:rPr>
          <w:rFonts w:ascii="Arial" w:hAnsi="Arial" w:cs="Arial"/>
        </w:rPr>
        <w:t xml:space="preserve"> Vertrag</w:t>
      </w:r>
      <w:r w:rsidR="004E5F9C">
        <w:rPr>
          <w:rFonts w:ascii="Arial" w:hAnsi="Arial" w:cs="Arial"/>
        </w:rPr>
        <w:t>es</w:t>
      </w:r>
      <w:r>
        <w:rPr>
          <w:rFonts w:ascii="Arial" w:hAnsi="Arial" w:cs="Arial"/>
        </w:rPr>
        <w:t xml:space="preserve"> bis zum Ende des Schuljahres 2026/2027 (längstens bis 31.07.2027) </w:t>
      </w:r>
      <w:r w:rsidR="004E5F9C">
        <w:rPr>
          <w:rFonts w:ascii="Arial" w:hAnsi="Arial" w:cs="Arial"/>
        </w:rPr>
        <w:t>vor</w:t>
      </w:r>
      <w:r>
        <w:rPr>
          <w:rFonts w:ascii="Arial" w:hAnsi="Arial" w:cs="Arial"/>
        </w:rPr>
        <w:t>, sofern erforderliche Fördermittel bewilligt werden</w:t>
      </w:r>
      <w:r w:rsidR="00150EB4">
        <w:rPr>
          <w:rFonts w:ascii="Arial" w:hAnsi="Arial" w:cs="Arial"/>
        </w:rPr>
        <w:t>. Dies w</w:t>
      </w:r>
      <w:r w:rsidR="004E5F9C">
        <w:rPr>
          <w:rFonts w:ascii="Arial" w:hAnsi="Arial" w:cs="Arial"/>
        </w:rPr>
        <w:t>ü</w:t>
      </w:r>
      <w:r w:rsidR="00150EB4">
        <w:rPr>
          <w:rFonts w:ascii="Arial" w:hAnsi="Arial" w:cs="Arial"/>
        </w:rPr>
        <w:t>rd</w:t>
      </w:r>
      <w:r w:rsidR="004E5F9C">
        <w:rPr>
          <w:rFonts w:ascii="Arial" w:hAnsi="Arial" w:cs="Arial"/>
        </w:rPr>
        <w:t>e</w:t>
      </w:r>
      <w:r w:rsidR="00150EB4">
        <w:rPr>
          <w:rFonts w:ascii="Arial" w:hAnsi="Arial" w:cs="Arial"/>
        </w:rPr>
        <w:t xml:space="preserve"> dem Auftragnehmer rechtzeitig schriftlich mitgeteilt.</w:t>
      </w:r>
    </w:p>
    <w:p w14:paraId="6D2C64FB" w14:textId="77777777" w:rsidR="00525BB8" w:rsidRDefault="00525BB8" w:rsidP="00525BB8">
      <w:pPr>
        <w:spacing w:after="0" w:line="276" w:lineRule="auto"/>
        <w:rPr>
          <w:rFonts w:ascii="Arial" w:hAnsi="Arial" w:cs="Arial"/>
        </w:rPr>
      </w:pPr>
    </w:p>
    <w:p w14:paraId="53251D65" w14:textId="77777777" w:rsidR="00525BB8" w:rsidRPr="00525BB8" w:rsidRDefault="00525BB8" w:rsidP="00525BB8">
      <w:pPr>
        <w:spacing w:after="0" w:line="276" w:lineRule="auto"/>
        <w:rPr>
          <w:rFonts w:ascii="Arial" w:hAnsi="Arial" w:cs="Arial"/>
        </w:rPr>
      </w:pPr>
    </w:p>
    <w:p w14:paraId="438E13A0" w14:textId="6BA81FCA" w:rsidR="00800D7E" w:rsidRPr="00140A76" w:rsidRDefault="00800D7E" w:rsidP="00800D7E">
      <w:pPr>
        <w:pStyle w:val="Listenabsatz"/>
        <w:numPr>
          <w:ilvl w:val="0"/>
          <w:numId w:val="1"/>
        </w:numPr>
        <w:spacing w:after="0" w:line="276" w:lineRule="auto"/>
        <w:ind w:left="426"/>
        <w:rPr>
          <w:rFonts w:ascii="Arial" w:hAnsi="Arial" w:cs="Arial"/>
          <w:b/>
          <w:bCs/>
          <w:sz w:val="24"/>
          <w:szCs w:val="24"/>
        </w:rPr>
      </w:pPr>
      <w:r w:rsidRPr="00140A76">
        <w:rPr>
          <w:rFonts w:ascii="Arial" w:hAnsi="Arial" w:cs="Arial"/>
          <w:b/>
          <w:bCs/>
          <w:sz w:val="24"/>
          <w:szCs w:val="24"/>
        </w:rPr>
        <w:t>Leistungsumfang</w:t>
      </w:r>
    </w:p>
    <w:p w14:paraId="2EE26E93" w14:textId="7750D618" w:rsidR="00525BB8" w:rsidRDefault="00525BB8" w:rsidP="00525BB8">
      <w:pPr>
        <w:spacing w:after="0" w:line="276" w:lineRule="auto"/>
        <w:rPr>
          <w:rFonts w:ascii="Arial" w:hAnsi="Arial" w:cs="Arial"/>
        </w:rPr>
      </w:pPr>
    </w:p>
    <w:p w14:paraId="73324C5A" w14:textId="4AAED956" w:rsidR="00525BB8" w:rsidRDefault="00EF6D22" w:rsidP="00525BB8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Der Leistungsumfang umfasst insbesondere:</w:t>
      </w:r>
    </w:p>
    <w:p w14:paraId="30D48BDD" w14:textId="77777777" w:rsidR="00EF6D22" w:rsidRDefault="00EF6D22" w:rsidP="00525BB8">
      <w:pPr>
        <w:spacing w:after="0" w:line="276" w:lineRule="auto"/>
        <w:rPr>
          <w:rFonts w:ascii="Arial" w:hAnsi="Arial" w:cs="Arial"/>
        </w:rPr>
      </w:pPr>
    </w:p>
    <w:p w14:paraId="3453EA7C" w14:textId="1F5534F2" w:rsidR="00EF6D22" w:rsidRDefault="00EF6D22" w:rsidP="00EF6D22">
      <w:pPr>
        <w:pStyle w:val="Listenabsatz"/>
        <w:numPr>
          <w:ilvl w:val="0"/>
          <w:numId w:val="2"/>
        </w:num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Beschaffung der Produkte</w:t>
      </w:r>
      <w:r w:rsidR="004F09DD">
        <w:rPr>
          <w:rFonts w:ascii="Arial" w:hAnsi="Arial" w:cs="Arial"/>
        </w:rPr>
        <w:t>,</w:t>
      </w:r>
    </w:p>
    <w:p w14:paraId="2EAA1118" w14:textId="6621D0E1" w:rsidR="00EF6D22" w:rsidRDefault="00EF6D22" w:rsidP="00EF6D22">
      <w:pPr>
        <w:pStyle w:val="Listenabsatz"/>
        <w:numPr>
          <w:ilvl w:val="0"/>
          <w:numId w:val="2"/>
        </w:num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Zusammenstellung </w:t>
      </w:r>
      <w:r w:rsidR="004F09DD">
        <w:rPr>
          <w:rFonts w:ascii="Arial" w:hAnsi="Arial" w:cs="Arial"/>
        </w:rPr>
        <w:t xml:space="preserve">der Lieferungen </w:t>
      </w:r>
      <w:r>
        <w:rPr>
          <w:rFonts w:ascii="Arial" w:hAnsi="Arial" w:cs="Arial"/>
        </w:rPr>
        <w:t>und Transport</w:t>
      </w:r>
      <w:r w:rsidR="004F09DD">
        <w:rPr>
          <w:rFonts w:ascii="Arial" w:hAnsi="Arial" w:cs="Arial"/>
        </w:rPr>
        <w:t>,</w:t>
      </w:r>
    </w:p>
    <w:p w14:paraId="71C119D7" w14:textId="0E1AFE09" w:rsidR="004F09DD" w:rsidRPr="004F09DD" w:rsidRDefault="004F09DD" w:rsidP="004F09DD">
      <w:pPr>
        <w:pStyle w:val="Listenabsatz"/>
        <w:numPr>
          <w:ilvl w:val="0"/>
          <w:numId w:val="2"/>
        </w:num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termingerechte Anlieferung an die jeweiligen Schulen </w:t>
      </w:r>
      <w:r w:rsidRPr="004F09DD">
        <w:rPr>
          <w:rFonts w:ascii="Arial" w:hAnsi="Arial" w:cs="Arial"/>
        </w:rPr>
        <w:t>sowie</w:t>
      </w:r>
    </w:p>
    <w:p w14:paraId="43C4DD96" w14:textId="3A5726F9" w:rsidR="004F09DD" w:rsidRDefault="004F09DD" w:rsidP="00EF6D22">
      <w:pPr>
        <w:pStyle w:val="Listenabsatz"/>
        <w:numPr>
          <w:ilvl w:val="0"/>
          <w:numId w:val="2"/>
        </w:num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Rücknahme von Leergut.</w:t>
      </w:r>
    </w:p>
    <w:p w14:paraId="2C01ED13" w14:textId="61A23416" w:rsidR="004F09DD" w:rsidRDefault="004F09DD" w:rsidP="004F09DD">
      <w:pPr>
        <w:spacing w:after="0" w:line="276" w:lineRule="auto"/>
        <w:rPr>
          <w:rFonts w:ascii="Arial" w:hAnsi="Arial" w:cs="Arial"/>
        </w:rPr>
      </w:pPr>
    </w:p>
    <w:p w14:paraId="26B518AB" w14:textId="755E77C7" w:rsidR="004F09DD" w:rsidRDefault="004F09DD" w:rsidP="004F09DD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Die Belieferung erfolgt ausschließlich an die i</w:t>
      </w:r>
      <w:r w:rsidR="00A13D6B">
        <w:rPr>
          <w:rFonts w:ascii="Arial" w:hAnsi="Arial" w:cs="Arial"/>
        </w:rPr>
        <w:t>m Leistungsverzeichnis</w:t>
      </w:r>
      <w:r>
        <w:rPr>
          <w:rFonts w:ascii="Arial" w:hAnsi="Arial" w:cs="Arial"/>
        </w:rPr>
        <w:t xml:space="preserve"> aufgeführten Schulen.</w:t>
      </w:r>
    </w:p>
    <w:p w14:paraId="6FADC930" w14:textId="790C209C" w:rsidR="004F09DD" w:rsidRDefault="004F09DD" w:rsidP="004F09DD">
      <w:pPr>
        <w:spacing w:after="0" w:line="276" w:lineRule="auto"/>
        <w:rPr>
          <w:rFonts w:ascii="Arial" w:hAnsi="Arial" w:cs="Arial"/>
        </w:rPr>
      </w:pPr>
    </w:p>
    <w:p w14:paraId="4E641FE8" w14:textId="04755138" w:rsidR="004F09DD" w:rsidRDefault="004F09DD" w:rsidP="004F09DD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Je teilnehmender Schule erfolgt maximal eine Lieferung pro Schulwoche</w:t>
      </w:r>
      <w:r w:rsidR="00A13D6B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Während der Thüringer Schulferien findet keine Lieferung statt.</w:t>
      </w:r>
    </w:p>
    <w:p w14:paraId="3524A286" w14:textId="597BB3D6" w:rsidR="004F09DD" w:rsidRDefault="004F09DD" w:rsidP="004F09DD">
      <w:pPr>
        <w:spacing w:after="0" w:line="276" w:lineRule="auto"/>
        <w:rPr>
          <w:rFonts w:ascii="Arial" w:hAnsi="Arial" w:cs="Arial"/>
        </w:rPr>
      </w:pPr>
    </w:p>
    <w:p w14:paraId="79AF0BAE" w14:textId="7BAB19D6" w:rsidR="004F09DD" w:rsidRDefault="004F09DD" w:rsidP="004F09DD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Die voraussichtlichen Teilnehm</w:t>
      </w:r>
      <w:r w:rsidR="00A13D6B">
        <w:rPr>
          <w:rFonts w:ascii="Arial" w:hAnsi="Arial" w:cs="Arial"/>
        </w:rPr>
        <w:t>e</w:t>
      </w:r>
      <w:r>
        <w:rPr>
          <w:rFonts w:ascii="Arial" w:hAnsi="Arial" w:cs="Arial"/>
        </w:rPr>
        <w:t>rzahlen ergeben sich aus den Vergabeunterlagen. Änderungen der Schülerzahlen während der Laufzeit sind möglich und begründen keine</w:t>
      </w:r>
      <w:r w:rsidR="00A13D6B">
        <w:rPr>
          <w:rFonts w:ascii="Arial" w:hAnsi="Arial" w:cs="Arial"/>
        </w:rPr>
        <w:t>n</w:t>
      </w:r>
      <w:r>
        <w:rPr>
          <w:rFonts w:ascii="Arial" w:hAnsi="Arial" w:cs="Arial"/>
        </w:rPr>
        <w:t xml:space="preserve"> Anspruch</w:t>
      </w:r>
      <w:r w:rsidR="00A13D6B">
        <w:rPr>
          <w:rFonts w:ascii="Arial" w:hAnsi="Arial" w:cs="Arial"/>
        </w:rPr>
        <w:t xml:space="preserve"> auf</w:t>
      </w:r>
      <w:r>
        <w:rPr>
          <w:rFonts w:ascii="Arial" w:hAnsi="Arial" w:cs="Arial"/>
        </w:rPr>
        <w:t xml:space="preserve"> eine Anpassung der Preise.</w:t>
      </w:r>
    </w:p>
    <w:p w14:paraId="3499474B" w14:textId="77777777" w:rsidR="00525BB8" w:rsidRDefault="00525BB8" w:rsidP="00525BB8">
      <w:pPr>
        <w:spacing w:after="0" w:line="276" w:lineRule="auto"/>
        <w:rPr>
          <w:rFonts w:ascii="Arial" w:hAnsi="Arial" w:cs="Arial"/>
        </w:rPr>
      </w:pPr>
    </w:p>
    <w:p w14:paraId="48C2FD44" w14:textId="77777777" w:rsidR="00525BB8" w:rsidRPr="00525BB8" w:rsidRDefault="00525BB8" w:rsidP="00525BB8">
      <w:pPr>
        <w:spacing w:after="0" w:line="276" w:lineRule="auto"/>
        <w:rPr>
          <w:rFonts w:ascii="Arial" w:hAnsi="Arial" w:cs="Arial"/>
        </w:rPr>
      </w:pPr>
    </w:p>
    <w:p w14:paraId="0E9FE052" w14:textId="72D24975" w:rsidR="00800D7E" w:rsidRPr="00CF4F61" w:rsidRDefault="00800D7E" w:rsidP="00800D7E">
      <w:pPr>
        <w:pStyle w:val="Listenabsatz"/>
        <w:numPr>
          <w:ilvl w:val="0"/>
          <w:numId w:val="1"/>
        </w:numPr>
        <w:spacing w:after="0" w:line="276" w:lineRule="auto"/>
        <w:ind w:left="426"/>
        <w:rPr>
          <w:rFonts w:ascii="Arial" w:hAnsi="Arial" w:cs="Arial"/>
          <w:b/>
          <w:bCs/>
          <w:sz w:val="24"/>
          <w:szCs w:val="24"/>
        </w:rPr>
      </w:pPr>
      <w:r w:rsidRPr="00CF4F61">
        <w:rPr>
          <w:rFonts w:ascii="Arial" w:hAnsi="Arial" w:cs="Arial"/>
          <w:b/>
          <w:bCs/>
          <w:sz w:val="24"/>
          <w:szCs w:val="24"/>
        </w:rPr>
        <w:t>Anforderungen an die Produkte</w:t>
      </w:r>
    </w:p>
    <w:p w14:paraId="08591248" w14:textId="4EACDCEC" w:rsidR="00140A76" w:rsidRDefault="00140A76" w:rsidP="00140A76">
      <w:pPr>
        <w:spacing w:after="0" w:line="276" w:lineRule="auto"/>
        <w:ind w:left="66"/>
        <w:rPr>
          <w:rFonts w:ascii="Arial" w:hAnsi="Arial" w:cs="Arial"/>
        </w:rPr>
      </w:pPr>
    </w:p>
    <w:p w14:paraId="0FD39E15" w14:textId="03527BE4" w:rsidR="004F09DD" w:rsidRDefault="00140A76" w:rsidP="004F09DD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Geliefert werden ausschließlich frisches Obst und frisches Gemüse gemäß den Vorgaben des EU-Schulprogramms Thüringen.</w:t>
      </w:r>
    </w:p>
    <w:p w14:paraId="673B1358" w14:textId="0E677F72" w:rsidR="004F09DD" w:rsidRDefault="004F09DD" w:rsidP="004F09DD">
      <w:pPr>
        <w:spacing w:after="0" w:line="276" w:lineRule="auto"/>
        <w:rPr>
          <w:rFonts w:ascii="Arial" w:hAnsi="Arial" w:cs="Arial"/>
        </w:rPr>
      </w:pPr>
    </w:p>
    <w:p w14:paraId="3390F2F0" w14:textId="137C650B" w:rsidR="00140A76" w:rsidRDefault="00140A76" w:rsidP="004F09DD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Die Produkte müssen:</w:t>
      </w:r>
    </w:p>
    <w:p w14:paraId="263D08FA" w14:textId="22912965" w:rsidR="00140A76" w:rsidRDefault="00140A76" w:rsidP="004F09DD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- frisch,</w:t>
      </w:r>
    </w:p>
    <w:p w14:paraId="775C85DC" w14:textId="5315FE56" w:rsidR="00140A76" w:rsidRDefault="00140A76" w:rsidP="004F09DD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- unbeschädigt,</w:t>
      </w:r>
    </w:p>
    <w:p w14:paraId="0DCB1930" w14:textId="30AE0B41" w:rsidR="00140A76" w:rsidRDefault="00140A76" w:rsidP="004F09DD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- genussreif,</w:t>
      </w:r>
    </w:p>
    <w:p w14:paraId="39F15FFA" w14:textId="1829C48B" w:rsidR="00140A76" w:rsidRDefault="00140A76" w:rsidP="004F09DD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- lebensmittelrechtlich einwandfrei sowie</w:t>
      </w:r>
    </w:p>
    <w:p w14:paraId="1565BB00" w14:textId="277FFC72" w:rsidR="00140A76" w:rsidRDefault="00140A76" w:rsidP="004F09DD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- frei von Fremdkörpern sein.</w:t>
      </w:r>
    </w:p>
    <w:p w14:paraId="74046C31" w14:textId="68B77847" w:rsidR="00140A76" w:rsidRDefault="00140A76" w:rsidP="004F09DD">
      <w:pPr>
        <w:spacing w:after="0" w:line="276" w:lineRule="auto"/>
        <w:rPr>
          <w:rFonts w:ascii="Arial" w:hAnsi="Arial" w:cs="Arial"/>
        </w:rPr>
      </w:pPr>
    </w:p>
    <w:p w14:paraId="618E2BF5" w14:textId="58B26763" w:rsidR="00140A76" w:rsidRDefault="00140A76" w:rsidP="004F09DD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Die geltenden lebensmittelrechtlichen Vorschriften sowie die einschlägigen Hygiene- und Vermarktungsnormen sind einzuhalten.</w:t>
      </w:r>
    </w:p>
    <w:p w14:paraId="4F351EED" w14:textId="43F03B65" w:rsidR="00140A76" w:rsidRDefault="00140A76" w:rsidP="004F09DD">
      <w:pPr>
        <w:spacing w:after="0" w:line="276" w:lineRule="auto"/>
        <w:rPr>
          <w:rFonts w:ascii="Arial" w:hAnsi="Arial" w:cs="Arial"/>
        </w:rPr>
      </w:pPr>
    </w:p>
    <w:p w14:paraId="72236E9A" w14:textId="6E800E4E" w:rsidR="00140A76" w:rsidRDefault="00140A76" w:rsidP="00140A76">
      <w:pPr>
        <w:spacing w:after="0" w:line="276" w:lineRule="auto"/>
        <w:rPr>
          <w:rFonts w:ascii="Arial" w:hAnsi="Arial" w:cs="Arial"/>
        </w:rPr>
      </w:pPr>
      <w:r w:rsidRPr="00140A76">
        <w:rPr>
          <w:rFonts w:ascii="Arial" w:hAnsi="Arial" w:cs="Arial"/>
        </w:rPr>
        <w:t>Wünsche der Schulen sollen innerhalb des Kostenrahmens soweit wie möglich berücksichtigt werden.</w:t>
      </w:r>
      <w:r w:rsidR="00E158C3">
        <w:rPr>
          <w:rFonts w:ascii="Arial" w:hAnsi="Arial" w:cs="Arial"/>
        </w:rPr>
        <w:t xml:space="preserve"> </w:t>
      </w:r>
      <w:r w:rsidRPr="00140A76">
        <w:rPr>
          <w:rFonts w:ascii="Arial" w:hAnsi="Arial" w:cs="Arial"/>
        </w:rPr>
        <w:t>Es ist sicherzustellen, dass die gelieferten Produkte überwiegend aus regionaler Erzeugung stammen. Die Lieferung von biologisch/ökologisch erzeugten Produkten ist erwünscht.</w:t>
      </w:r>
    </w:p>
    <w:p w14:paraId="09BCF611" w14:textId="77777777" w:rsidR="004F09DD" w:rsidRDefault="004F09DD" w:rsidP="004F09DD">
      <w:pPr>
        <w:spacing w:after="0" w:line="276" w:lineRule="auto"/>
        <w:rPr>
          <w:rFonts w:ascii="Arial" w:hAnsi="Arial" w:cs="Arial"/>
        </w:rPr>
      </w:pPr>
    </w:p>
    <w:p w14:paraId="4EA71E68" w14:textId="36E830C7" w:rsidR="00800D7E" w:rsidRDefault="006D3F1A" w:rsidP="002159AF">
      <w:pPr>
        <w:spacing w:after="0" w:line="276" w:lineRule="auto"/>
        <w:rPr>
          <w:rFonts w:ascii="Arial" w:hAnsi="Arial" w:cs="Arial"/>
        </w:rPr>
      </w:pPr>
      <w:r w:rsidRPr="002159AF">
        <w:rPr>
          <w:rFonts w:ascii="Arial" w:hAnsi="Arial" w:cs="Arial"/>
        </w:rPr>
        <w:t>Die zulässigen Obst- und Gemüsearten ergeben sich aus der Anlage „beihilfefähige Erzeugnisse“.</w:t>
      </w:r>
    </w:p>
    <w:p w14:paraId="04A40CC7" w14:textId="248AD08A" w:rsidR="002159AF" w:rsidRDefault="002159AF" w:rsidP="002159AF">
      <w:pPr>
        <w:spacing w:after="0" w:line="276" w:lineRule="auto"/>
        <w:rPr>
          <w:rFonts w:ascii="Arial" w:hAnsi="Arial" w:cs="Arial"/>
        </w:rPr>
      </w:pPr>
    </w:p>
    <w:p w14:paraId="7C6EF1FB" w14:textId="47461EB2" w:rsidR="002159AF" w:rsidRDefault="002159AF" w:rsidP="002159AF">
      <w:pPr>
        <w:spacing w:after="0" w:line="276" w:lineRule="auto"/>
        <w:rPr>
          <w:rFonts w:ascii="Arial" w:hAnsi="Arial" w:cs="Arial"/>
        </w:rPr>
      </w:pPr>
    </w:p>
    <w:p w14:paraId="68147DE2" w14:textId="3B1B151D" w:rsidR="002159AF" w:rsidRPr="002159AF" w:rsidRDefault="002159AF" w:rsidP="002159AF">
      <w:pPr>
        <w:pStyle w:val="Listenabsatz"/>
        <w:numPr>
          <w:ilvl w:val="0"/>
          <w:numId w:val="1"/>
        </w:numPr>
        <w:spacing w:after="0" w:line="276" w:lineRule="auto"/>
        <w:ind w:left="426"/>
        <w:rPr>
          <w:rFonts w:ascii="Arial" w:hAnsi="Arial" w:cs="Arial"/>
          <w:b/>
          <w:bCs/>
          <w:sz w:val="24"/>
          <w:szCs w:val="24"/>
        </w:rPr>
      </w:pPr>
      <w:r w:rsidRPr="002159AF">
        <w:rPr>
          <w:rFonts w:ascii="Arial" w:hAnsi="Arial" w:cs="Arial"/>
          <w:b/>
          <w:bCs/>
          <w:sz w:val="24"/>
          <w:szCs w:val="24"/>
        </w:rPr>
        <w:t>Portionsgröße</w:t>
      </w:r>
    </w:p>
    <w:p w14:paraId="1905BAE0" w14:textId="74390653" w:rsidR="002159AF" w:rsidRDefault="002159AF" w:rsidP="002159AF">
      <w:pPr>
        <w:spacing w:after="0" w:line="276" w:lineRule="auto"/>
        <w:rPr>
          <w:rFonts w:ascii="Arial" w:hAnsi="Arial" w:cs="Arial"/>
        </w:rPr>
      </w:pPr>
    </w:p>
    <w:p w14:paraId="4AB48BB2" w14:textId="119FC631" w:rsidR="002159AF" w:rsidRDefault="002159AF" w:rsidP="002159AF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Je teilnehmender Schülerin bzw. je teilnehmendem Schüler ist je Ausgabetag eine Portion Obst oder Gemüse bereitzustellen.</w:t>
      </w:r>
    </w:p>
    <w:p w14:paraId="3982FDEC" w14:textId="71542272" w:rsidR="002159AF" w:rsidRDefault="002159AF" w:rsidP="002159AF">
      <w:pPr>
        <w:spacing w:after="0" w:line="276" w:lineRule="auto"/>
        <w:rPr>
          <w:rFonts w:ascii="Arial" w:hAnsi="Arial" w:cs="Arial"/>
        </w:rPr>
      </w:pPr>
    </w:p>
    <w:p w14:paraId="43BA55D7" w14:textId="7A34A524" w:rsidR="002159AF" w:rsidRDefault="002159AF" w:rsidP="002159AF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Die Portionsgröße muss im Monatsdurchschnitt mindestens 100 Gramm betragen.</w:t>
      </w:r>
    </w:p>
    <w:p w14:paraId="5E875984" w14:textId="77777777" w:rsidR="002159AF" w:rsidRDefault="002159AF" w:rsidP="002159AF">
      <w:pPr>
        <w:spacing w:after="0" w:line="276" w:lineRule="auto"/>
        <w:rPr>
          <w:rFonts w:ascii="Arial" w:hAnsi="Arial" w:cs="Arial"/>
        </w:rPr>
      </w:pPr>
    </w:p>
    <w:p w14:paraId="00FBD24B" w14:textId="77777777" w:rsidR="002159AF" w:rsidRPr="002159AF" w:rsidRDefault="002159AF" w:rsidP="002159AF">
      <w:pPr>
        <w:spacing w:after="0" w:line="276" w:lineRule="auto"/>
        <w:rPr>
          <w:rFonts w:ascii="Arial" w:hAnsi="Arial" w:cs="Arial"/>
        </w:rPr>
      </w:pPr>
    </w:p>
    <w:p w14:paraId="64FC045E" w14:textId="194D3E5C" w:rsidR="002159AF" w:rsidRPr="009770C2" w:rsidRDefault="002159AF" w:rsidP="002159AF">
      <w:pPr>
        <w:pStyle w:val="Listenabsatz"/>
        <w:numPr>
          <w:ilvl w:val="0"/>
          <w:numId w:val="1"/>
        </w:numPr>
        <w:spacing w:after="0" w:line="276" w:lineRule="auto"/>
        <w:ind w:left="426"/>
        <w:rPr>
          <w:rFonts w:ascii="Arial" w:hAnsi="Arial" w:cs="Arial"/>
          <w:b/>
          <w:bCs/>
          <w:sz w:val="24"/>
          <w:szCs w:val="24"/>
        </w:rPr>
      </w:pPr>
      <w:r w:rsidRPr="009770C2">
        <w:rPr>
          <w:rFonts w:ascii="Arial" w:hAnsi="Arial" w:cs="Arial"/>
          <w:b/>
          <w:bCs/>
          <w:sz w:val="24"/>
          <w:szCs w:val="24"/>
        </w:rPr>
        <w:t>Preisgestaltung</w:t>
      </w:r>
    </w:p>
    <w:p w14:paraId="435E0333" w14:textId="0791DFF0" w:rsidR="009770C2" w:rsidRDefault="009770C2" w:rsidP="009770C2">
      <w:pPr>
        <w:spacing w:after="0" w:line="276" w:lineRule="auto"/>
        <w:rPr>
          <w:rFonts w:ascii="Arial" w:hAnsi="Arial" w:cs="Arial"/>
        </w:rPr>
      </w:pPr>
    </w:p>
    <w:p w14:paraId="0248BBC1" w14:textId="09E87984" w:rsidR="009770C2" w:rsidRDefault="009770C2" w:rsidP="009770C2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Es ist ein Einheitspreis je Portion anzubieten. Der Preis umfasst sämtliche Leistungen, insbesondere Beschaffung, Verpackung, Personal, Transport, Nebenkosten, Rücknahme von Leergut und sämtliche sonstige Aufwendungen.</w:t>
      </w:r>
    </w:p>
    <w:p w14:paraId="368A7407" w14:textId="7891F76C" w:rsidR="000D61F2" w:rsidRDefault="000D61F2" w:rsidP="009770C2">
      <w:pPr>
        <w:spacing w:after="0" w:line="276" w:lineRule="auto"/>
        <w:rPr>
          <w:rFonts w:ascii="Arial" w:hAnsi="Arial" w:cs="Arial"/>
        </w:rPr>
      </w:pPr>
    </w:p>
    <w:p w14:paraId="12CDE3FF" w14:textId="686FDFFA" w:rsidR="000D61F2" w:rsidRDefault="000D61F2" w:rsidP="009770C2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Der Einheitspreis gilt für die Dauer der Vertragslaufzeit einheitlich für alle gelieferten Obst- und Gemüsesorten.</w:t>
      </w:r>
    </w:p>
    <w:p w14:paraId="756EC74D" w14:textId="35E0D600" w:rsidR="009770C2" w:rsidRDefault="009770C2" w:rsidP="009770C2">
      <w:pPr>
        <w:spacing w:after="0" w:line="276" w:lineRule="auto"/>
        <w:rPr>
          <w:rFonts w:ascii="Arial" w:hAnsi="Arial" w:cs="Arial"/>
        </w:rPr>
      </w:pPr>
    </w:p>
    <w:p w14:paraId="7D282149" w14:textId="7C3D8A64" w:rsidR="009770C2" w:rsidRDefault="009770C2" w:rsidP="009770C2">
      <w:pPr>
        <w:spacing w:after="0" w:line="276" w:lineRule="auto"/>
        <w:rPr>
          <w:rFonts w:ascii="Arial" w:hAnsi="Arial" w:cs="Arial"/>
        </w:rPr>
      </w:pPr>
    </w:p>
    <w:p w14:paraId="5FF316E3" w14:textId="0BC1E659" w:rsidR="003B2693" w:rsidRDefault="003B2693" w:rsidP="009770C2">
      <w:pPr>
        <w:spacing w:after="0" w:line="276" w:lineRule="auto"/>
        <w:rPr>
          <w:rFonts w:ascii="Arial" w:hAnsi="Arial" w:cs="Arial"/>
        </w:rPr>
      </w:pPr>
    </w:p>
    <w:p w14:paraId="28AE9CAE" w14:textId="4DBD8977" w:rsidR="003B2693" w:rsidRDefault="003B2693" w:rsidP="009770C2">
      <w:pPr>
        <w:spacing w:after="0" w:line="276" w:lineRule="auto"/>
        <w:rPr>
          <w:rFonts w:ascii="Arial" w:hAnsi="Arial" w:cs="Arial"/>
        </w:rPr>
      </w:pPr>
    </w:p>
    <w:p w14:paraId="7B4F744A" w14:textId="77777777" w:rsidR="003B2693" w:rsidRDefault="003B2693" w:rsidP="009770C2">
      <w:pPr>
        <w:spacing w:after="0" w:line="276" w:lineRule="auto"/>
        <w:rPr>
          <w:rFonts w:ascii="Arial" w:hAnsi="Arial" w:cs="Arial"/>
        </w:rPr>
      </w:pPr>
    </w:p>
    <w:p w14:paraId="58CFD7B5" w14:textId="26F0680B" w:rsidR="009770C2" w:rsidRDefault="009770C2" w:rsidP="009770C2">
      <w:pPr>
        <w:spacing w:after="0" w:line="276" w:lineRule="auto"/>
        <w:rPr>
          <w:rFonts w:ascii="Arial" w:hAnsi="Arial" w:cs="Arial"/>
        </w:rPr>
      </w:pPr>
    </w:p>
    <w:p w14:paraId="6FD428E3" w14:textId="77777777" w:rsidR="000D61F2" w:rsidRPr="009770C2" w:rsidRDefault="000D61F2" w:rsidP="009770C2">
      <w:pPr>
        <w:spacing w:after="0" w:line="276" w:lineRule="auto"/>
        <w:rPr>
          <w:rFonts w:ascii="Arial" w:hAnsi="Arial" w:cs="Arial"/>
        </w:rPr>
      </w:pPr>
    </w:p>
    <w:p w14:paraId="2F147A92" w14:textId="14185D8A" w:rsidR="002159AF" w:rsidRPr="004A47A4" w:rsidRDefault="002159AF" w:rsidP="002159AF">
      <w:pPr>
        <w:pStyle w:val="Listenabsatz"/>
        <w:numPr>
          <w:ilvl w:val="0"/>
          <w:numId w:val="1"/>
        </w:numPr>
        <w:spacing w:after="0" w:line="276" w:lineRule="auto"/>
        <w:ind w:left="426"/>
        <w:rPr>
          <w:rFonts w:ascii="Arial" w:hAnsi="Arial" w:cs="Arial"/>
          <w:b/>
          <w:bCs/>
          <w:sz w:val="24"/>
          <w:szCs w:val="24"/>
        </w:rPr>
      </w:pPr>
      <w:r w:rsidRPr="004A47A4">
        <w:rPr>
          <w:rFonts w:ascii="Arial" w:hAnsi="Arial" w:cs="Arial"/>
          <w:b/>
          <w:bCs/>
          <w:sz w:val="24"/>
          <w:szCs w:val="24"/>
        </w:rPr>
        <w:t>Lieferung</w:t>
      </w:r>
    </w:p>
    <w:p w14:paraId="05C93D32" w14:textId="0737C116" w:rsidR="004A47A4" w:rsidRDefault="004A47A4" w:rsidP="004A47A4">
      <w:pPr>
        <w:spacing w:after="0" w:line="276" w:lineRule="auto"/>
        <w:rPr>
          <w:rFonts w:ascii="Arial" w:hAnsi="Arial" w:cs="Arial"/>
        </w:rPr>
      </w:pPr>
    </w:p>
    <w:p w14:paraId="00F71C66" w14:textId="636BAB72" w:rsidR="004A47A4" w:rsidRDefault="004A47A4" w:rsidP="004A47A4">
      <w:pPr>
        <w:spacing w:after="0" w:line="276" w:lineRule="auto"/>
        <w:rPr>
          <w:rFonts w:ascii="Arial" w:hAnsi="Arial" w:cs="Arial"/>
        </w:rPr>
      </w:pPr>
      <w:r w:rsidRPr="00A13D6B">
        <w:rPr>
          <w:rFonts w:ascii="Arial" w:hAnsi="Arial" w:cs="Arial"/>
        </w:rPr>
        <w:t xml:space="preserve">Für jede Einrichtung wird für den Zeitraum von Montag bis Freitag eine feste Lieferzeit vereinbart. Die genauen Liefertage und – </w:t>
      </w:r>
      <w:proofErr w:type="spellStart"/>
      <w:r w:rsidRPr="00A13D6B">
        <w:rPr>
          <w:rFonts w:ascii="Arial" w:hAnsi="Arial" w:cs="Arial"/>
        </w:rPr>
        <w:t>zeiten</w:t>
      </w:r>
      <w:proofErr w:type="spellEnd"/>
      <w:r w:rsidRPr="00A13D6B">
        <w:rPr>
          <w:rFonts w:ascii="Arial" w:hAnsi="Arial" w:cs="Arial"/>
        </w:rPr>
        <w:t xml:space="preserve"> und sonstigen Modalitäten sind nach Absprache mit der jeweiligen Schule festzulegen. Soweit möglich, ist auf die </w:t>
      </w:r>
      <w:r>
        <w:rPr>
          <w:rFonts w:ascii="Arial" w:hAnsi="Arial" w:cs="Arial"/>
        </w:rPr>
        <w:t>W</w:t>
      </w:r>
      <w:r w:rsidRPr="00A13D6B">
        <w:rPr>
          <w:rFonts w:ascii="Arial" w:hAnsi="Arial" w:cs="Arial"/>
        </w:rPr>
        <w:t>ünsche der Schule einzugehen</w:t>
      </w:r>
      <w:r>
        <w:rPr>
          <w:rFonts w:ascii="Arial" w:hAnsi="Arial" w:cs="Arial"/>
        </w:rPr>
        <w:t>.</w:t>
      </w:r>
    </w:p>
    <w:p w14:paraId="3BDF7928" w14:textId="5C4BBF83" w:rsidR="004A47A4" w:rsidRDefault="004A47A4" w:rsidP="004A47A4">
      <w:pPr>
        <w:spacing w:after="0" w:line="276" w:lineRule="auto"/>
        <w:rPr>
          <w:rFonts w:ascii="Arial" w:hAnsi="Arial" w:cs="Arial"/>
        </w:rPr>
      </w:pPr>
    </w:p>
    <w:p w14:paraId="60FEF01C" w14:textId="23A46D17" w:rsidR="007C35C4" w:rsidRDefault="007C35C4" w:rsidP="004A47A4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>Der Auftragnehmer verpflichtet sich zur Einhaltung der vereinbarten Lieferzeiten. Bei Lieferverzögerungen ist die betroffene Schule unverzüglich zu informieren.</w:t>
      </w:r>
    </w:p>
    <w:p w14:paraId="75F9DBE7" w14:textId="0D7610E0" w:rsidR="000D61F2" w:rsidRDefault="000D61F2" w:rsidP="004A47A4">
      <w:pPr>
        <w:spacing w:after="0" w:line="276" w:lineRule="auto"/>
        <w:rPr>
          <w:rFonts w:ascii="Arial" w:hAnsi="Arial" w:cs="Arial"/>
        </w:rPr>
      </w:pPr>
    </w:p>
    <w:p w14:paraId="057220D8" w14:textId="5BEC0E2B" w:rsidR="000D61F2" w:rsidRDefault="000D61F2" w:rsidP="004A47A4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Der Empfang der Lieferung ist durch die Schule auf dem Lieferschein zu quittieren. Diese dienen als Grundlage für die Fördermittelabrechnung. </w:t>
      </w:r>
    </w:p>
    <w:p w14:paraId="68CC14DF" w14:textId="16C3CBB3" w:rsidR="004A47A4" w:rsidRDefault="004A47A4" w:rsidP="004A47A4">
      <w:pPr>
        <w:spacing w:after="0" w:line="276" w:lineRule="auto"/>
        <w:rPr>
          <w:rFonts w:ascii="Arial" w:hAnsi="Arial" w:cs="Arial"/>
        </w:rPr>
      </w:pPr>
    </w:p>
    <w:p w14:paraId="706A547C" w14:textId="77777777" w:rsidR="000D61F2" w:rsidRPr="004A47A4" w:rsidRDefault="000D61F2" w:rsidP="004A47A4">
      <w:pPr>
        <w:spacing w:after="0" w:line="276" w:lineRule="auto"/>
        <w:rPr>
          <w:rFonts w:ascii="Arial" w:hAnsi="Arial" w:cs="Arial"/>
        </w:rPr>
      </w:pPr>
    </w:p>
    <w:p w14:paraId="6C4E6693" w14:textId="690B5F0B" w:rsidR="002159AF" w:rsidRPr="000D61F2" w:rsidRDefault="002159AF" w:rsidP="002159AF">
      <w:pPr>
        <w:pStyle w:val="Listenabsatz"/>
        <w:numPr>
          <w:ilvl w:val="0"/>
          <w:numId w:val="1"/>
        </w:numPr>
        <w:spacing w:after="0" w:line="276" w:lineRule="auto"/>
        <w:ind w:left="426"/>
        <w:rPr>
          <w:rFonts w:ascii="Arial" w:hAnsi="Arial" w:cs="Arial"/>
          <w:b/>
          <w:bCs/>
          <w:sz w:val="24"/>
          <w:szCs w:val="24"/>
        </w:rPr>
      </w:pPr>
      <w:r w:rsidRPr="000D61F2">
        <w:rPr>
          <w:rFonts w:ascii="Arial" w:hAnsi="Arial" w:cs="Arial"/>
          <w:b/>
          <w:bCs/>
          <w:sz w:val="24"/>
          <w:szCs w:val="24"/>
        </w:rPr>
        <w:t>Wertung</w:t>
      </w:r>
    </w:p>
    <w:p w14:paraId="744A1A36" w14:textId="18AAC5A2" w:rsidR="000D61F2" w:rsidRDefault="000D61F2" w:rsidP="000D61F2">
      <w:pPr>
        <w:spacing w:after="0" w:line="276" w:lineRule="auto"/>
        <w:ind w:left="66"/>
        <w:rPr>
          <w:rFonts w:ascii="Arial" w:hAnsi="Arial" w:cs="Arial"/>
        </w:rPr>
      </w:pPr>
    </w:p>
    <w:p w14:paraId="6A6C9238" w14:textId="58FA560B" w:rsidR="000D61F2" w:rsidRPr="000D61F2" w:rsidRDefault="000D61F2" w:rsidP="000D61F2">
      <w:pPr>
        <w:spacing w:after="0" w:line="276" w:lineRule="auto"/>
        <w:ind w:left="66"/>
        <w:rPr>
          <w:rFonts w:ascii="Arial" w:hAnsi="Arial" w:cs="Arial"/>
        </w:rPr>
      </w:pPr>
      <w:r>
        <w:rPr>
          <w:rFonts w:ascii="Arial" w:hAnsi="Arial" w:cs="Arial"/>
        </w:rPr>
        <w:t>Der Zuschlag wird auf das wirtschaftlichste Angebot erteilt. Einziges Zuschlagskriterium ist der Preis.</w:t>
      </w:r>
    </w:p>
    <w:sectPr w:rsidR="000D61F2" w:rsidRPr="000D61F2" w:rsidSect="00087E27">
      <w:headerReference w:type="default" r:id="rId7"/>
      <w:pgSz w:w="11906" w:h="16838"/>
      <w:pgMar w:top="1829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4DB055" w14:textId="77777777" w:rsidR="00087E27" w:rsidRDefault="00087E27" w:rsidP="00087E27">
      <w:pPr>
        <w:spacing w:after="0" w:line="240" w:lineRule="auto"/>
      </w:pPr>
      <w:r>
        <w:separator/>
      </w:r>
    </w:p>
  </w:endnote>
  <w:endnote w:type="continuationSeparator" w:id="0">
    <w:p w14:paraId="7C99A482" w14:textId="77777777" w:rsidR="00087E27" w:rsidRDefault="00087E27" w:rsidP="00087E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A85F57" w14:textId="77777777" w:rsidR="00087E27" w:rsidRDefault="00087E27" w:rsidP="00087E27">
      <w:pPr>
        <w:spacing w:after="0" w:line="240" w:lineRule="auto"/>
      </w:pPr>
      <w:r>
        <w:separator/>
      </w:r>
    </w:p>
  </w:footnote>
  <w:footnote w:type="continuationSeparator" w:id="0">
    <w:p w14:paraId="7BF3F2A5" w14:textId="77777777" w:rsidR="00087E27" w:rsidRDefault="00087E27" w:rsidP="00087E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7B821B" w14:textId="77777777" w:rsidR="0069623F" w:rsidRDefault="00087E27">
    <w:pPr>
      <w:pStyle w:val="Kopfzeile"/>
      <w:rPr>
        <w:rFonts w:ascii="Arial" w:hAnsi="Arial" w:cs="Arial"/>
      </w:rPr>
    </w:pPr>
    <w:r w:rsidRPr="00087E27">
      <w:rPr>
        <w:rFonts w:ascii="Arial" w:hAnsi="Arial" w:cs="Arial"/>
        <w:noProof/>
      </w:rPr>
      <w:drawing>
        <wp:anchor distT="0" distB="0" distL="114300" distR="114300" simplePos="0" relativeHeight="251658240" behindDoc="1" locked="0" layoutInCell="1" allowOverlap="1" wp14:anchorId="3BB0B880" wp14:editId="3779F81B">
          <wp:simplePos x="0" y="0"/>
          <wp:positionH relativeFrom="column">
            <wp:posOffset>5166995</wp:posOffset>
          </wp:positionH>
          <wp:positionV relativeFrom="paragraph">
            <wp:posOffset>-201295</wp:posOffset>
          </wp:positionV>
          <wp:extent cx="923925" cy="671528"/>
          <wp:effectExtent l="0" t="0" r="0" b="0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925" cy="6715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087E27">
      <w:rPr>
        <w:rFonts w:ascii="Arial" w:hAnsi="Arial" w:cs="Arial"/>
      </w:rPr>
      <w:t>Verfahren:</w:t>
    </w:r>
    <w:r>
      <w:rPr>
        <w:rFonts w:ascii="Arial" w:hAnsi="Arial" w:cs="Arial"/>
      </w:rPr>
      <w:t xml:space="preserve"> </w:t>
    </w:r>
    <w:r w:rsidRPr="00087E27">
      <w:rPr>
        <w:rFonts w:ascii="Arial" w:hAnsi="Arial" w:cs="Arial"/>
      </w:rPr>
      <w:t xml:space="preserve">Lieferung von Obst und Gemüse an Schulen in Trägerschaft des </w:t>
    </w:r>
  </w:p>
  <w:p w14:paraId="097F8471" w14:textId="7AD84FD4" w:rsidR="00087E27" w:rsidRPr="00087E27" w:rsidRDefault="00087E27">
    <w:pPr>
      <w:pStyle w:val="Kopfzeile"/>
      <w:rPr>
        <w:rFonts w:ascii="Arial" w:hAnsi="Arial" w:cs="Arial"/>
      </w:rPr>
    </w:pPr>
    <w:r w:rsidRPr="00087E27">
      <w:rPr>
        <w:rFonts w:ascii="Arial" w:hAnsi="Arial" w:cs="Arial"/>
      </w:rPr>
      <w:t>Landkreises Gotha (202</w:t>
    </w:r>
    <w:r>
      <w:rPr>
        <w:rFonts w:ascii="Arial" w:hAnsi="Arial" w:cs="Arial"/>
      </w:rPr>
      <w:t>6</w:t>
    </w:r>
    <w:r w:rsidRPr="00087E27">
      <w:rPr>
        <w:rFonts w:ascii="Arial" w:hAnsi="Arial" w:cs="Arial"/>
      </w:rPr>
      <w:t>/202</w:t>
    </w:r>
    <w:r>
      <w:rPr>
        <w:rFonts w:ascii="Arial" w:hAnsi="Arial" w:cs="Arial"/>
      </w:rPr>
      <w:t>7</w:t>
    </w:r>
    <w:r w:rsidRPr="00087E27">
      <w:rPr>
        <w:rFonts w:ascii="Arial" w:hAnsi="Arial" w:cs="Arial"/>
      </w:rPr>
      <w:t>)</w:t>
    </w:r>
  </w:p>
  <w:p w14:paraId="64D6549D" w14:textId="6E71E3E9" w:rsidR="00087E27" w:rsidRPr="00087E27" w:rsidRDefault="00087E27">
    <w:pPr>
      <w:pStyle w:val="Kopfzeile"/>
      <w:rPr>
        <w:rFonts w:ascii="Arial" w:hAnsi="Arial" w:cs="Arial"/>
      </w:rPr>
    </w:pPr>
    <w:r w:rsidRPr="00087E27">
      <w:rPr>
        <w:rFonts w:ascii="Arial" w:hAnsi="Arial" w:cs="Arial"/>
      </w:rPr>
      <w:t>Vergabenummer:</w:t>
    </w:r>
    <w:r>
      <w:rPr>
        <w:rFonts w:ascii="Arial" w:hAnsi="Arial" w:cs="Arial"/>
      </w:rPr>
      <w:t xml:space="preserve"> LRAGTH-2026-07-09/0058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05239F"/>
    <w:multiLevelType w:val="hybridMultilevel"/>
    <w:tmpl w:val="4012689C"/>
    <w:lvl w:ilvl="0" w:tplc="0BBEDA54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462150"/>
    <w:multiLevelType w:val="hybridMultilevel"/>
    <w:tmpl w:val="EA5A160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7E27"/>
    <w:rsid w:val="00087E27"/>
    <w:rsid w:val="000D61F2"/>
    <w:rsid w:val="00140A76"/>
    <w:rsid w:val="00150EB4"/>
    <w:rsid w:val="002159AF"/>
    <w:rsid w:val="003B2693"/>
    <w:rsid w:val="004A47A4"/>
    <w:rsid w:val="004E5F9C"/>
    <w:rsid w:val="004F09DD"/>
    <w:rsid w:val="00525BB8"/>
    <w:rsid w:val="0069623F"/>
    <w:rsid w:val="006D3F1A"/>
    <w:rsid w:val="007C35C4"/>
    <w:rsid w:val="00800D7E"/>
    <w:rsid w:val="008855D8"/>
    <w:rsid w:val="009770C2"/>
    <w:rsid w:val="009B00B4"/>
    <w:rsid w:val="00A13D6B"/>
    <w:rsid w:val="00B80814"/>
    <w:rsid w:val="00CF4F61"/>
    <w:rsid w:val="00E158C3"/>
    <w:rsid w:val="00EF6D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FAB245"/>
  <w15:chartTrackingRefBased/>
  <w15:docId w15:val="{0177716C-E863-4032-B882-B8FF50927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087E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087E27"/>
  </w:style>
  <w:style w:type="paragraph" w:styleId="Fuzeile">
    <w:name w:val="footer"/>
    <w:basedOn w:val="Standard"/>
    <w:link w:val="FuzeileZchn"/>
    <w:uiPriority w:val="99"/>
    <w:unhideWhenUsed/>
    <w:rsid w:val="00087E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87E27"/>
  </w:style>
  <w:style w:type="paragraph" w:styleId="Listenabsatz">
    <w:name w:val="List Paragraph"/>
    <w:basedOn w:val="Standard"/>
    <w:uiPriority w:val="34"/>
    <w:qFormat/>
    <w:rsid w:val="00800D7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486</Words>
  <Characters>3065</Characters>
  <Application>Microsoft Office Word</Application>
  <DocSecurity>0</DocSecurity>
  <Lines>25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Landratsamt Gotha</Company>
  <LinksUpToDate>false</LinksUpToDate>
  <CharactersWithSpaces>3544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Mariann Haas</dc:creator>
  <cp:keywords/>
  <dc:description/>
  <cp:lastModifiedBy>Angie Fräbel</cp:lastModifiedBy>
  <cp:revision>16</cp:revision>
  <dcterms:created xsi:type="dcterms:W3CDTF">2026-07-09T08:01:00Z</dcterms:created>
  <dcterms:modified xsi:type="dcterms:W3CDTF">2026-07-13T08:48:00Z</dcterms:modified>
</cp:coreProperties>
</file>